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9F6" w:rsidRPr="00AF6C83" w:rsidRDefault="00AF6C83" w:rsidP="00AF6C83">
      <w:pPr>
        <w:jc w:val="center"/>
      </w:pPr>
      <w:r>
        <w:rPr>
          <w:b/>
          <w:noProof/>
          <w:sz w:val="32"/>
          <w:szCs w:val="32"/>
          <w:lang w:eastAsia="en-GB"/>
        </w:rPr>
        <mc:AlternateContent>
          <mc:Choice Requires="wpg">
            <w:drawing>
              <wp:anchor distT="0" distB="0" distL="114300" distR="114300" simplePos="0" relativeHeight="251658240" behindDoc="0" locked="0" layoutInCell="1" allowOverlap="1" wp14:anchorId="4146E936" wp14:editId="586DA3F1">
                <wp:simplePos x="0" y="0"/>
                <wp:positionH relativeFrom="column">
                  <wp:posOffset>2426716</wp:posOffset>
                </wp:positionH>
                <wp:positionV relativeFrom="paragraph">
                  <wp:posOffset>-214630</wp:posOffset>
                </wp:positionV>
                <wp:extent cx="620649" cy="518160"/>
                <wp:effectExtent l="0" t="0" r="825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 cy="518160"/>
                          <a:chOff x="237" y="180"/>
                          <a:chExt cx="3360" cy="2880"/>
                        </a:xfrm>
                      </wpg:grpSpPr>
                      <pic:pic xmlns:pic="http://schemas.openxmlformats.org/drawingml/2006/picture">
                        <pic:nvPicPr>
                          <pic:cNvPr id="3" name="Picture 3" descr="BELFIELD LOGO print aim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37" y="180"/>
                            <a:ext cx="3360" cy="223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237" y="2340"/>
                            <a:ext cx="3240" cy="720"/>
                          </a:xfrm>
                          <a:prstGeom prst="rect">
                            <a:avLst/>
                          </a:prstGeom>
                          <a:solidFill>
                            <a:srgbClr val="FFFFFF"/>
                          </a:solidFill>
                          <a:ln w="9525">
                            <a:solidFill>
                              <a:srgbClr val="FFFFFF"/>
                            </a:solidFill>
                            <a:miter lim="800000"/>
                            <a:headEnd/>
                            <a:tailEnd/>
                          </a:ln>
                        </wps:spPr>
                        <wps:txbx>
                          <w:txbxContent>
                            <w:p w:rsidR="00DD19AF" w:rsidRPr="00293FD4" w:rsidRDefault="00DD19AF" w:rsidP="00DD19AF">
                              <w:pPr>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6E936" id="Group 2" o:spid="_x0000_s1026" style="position:absolute;left:0;text-align:left;margin-left:191.1pt;margin-top:-16.9pt;width:48.85pt;height:40.8pt;z-index:251658240" coordorigin="237,180" coordsize="33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ELFIELD LOGO print aims" style="position:absolute;left:237;top:180;width:3360;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">
                  <v:imagedata r:id="rId5" o:title="BELFIELD LOGO print aims"/>
                </v:shape>
                <v:shapetype id="_x0000_t202" coordsize="21600,21600" o:spt="202" path="m,l,21600r21600,l21600,xe">
                  <v:stroke joinstyle="miter"/>
                  <v:path gradientshapeok="t" o:connecttype="rect"/>
                </v:shapetype>
                <v:shape id="Text Box 4" o:spid="_x0000_s1028" type="#_x0000_t202" style="position:absolute;left:237;top:2340;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DD19AF" w:rsidRPr="00293FD4" w:rsidRDefault="00DD19AF" w:rsidP="00DD19AF">
                        <w:pPr>
                          <w:rPr>
                            <w:szCs w:val="16"/>
                          </w:rPr>
                        </w:pPr>
                      </w:p>
                    </w:txbxContent>
                  </v:textbox>
                </v:shape>
              </v:group>
            </w:pict>
          </mc:Fallback>
        </mc:AlternateContent>
      </w:r>
      <w:r w:rsidR="004E6978" w:rsidRPr="00A17A0E">
        <w:rPr>
          <w:b/>
          <w:sz w:val="32"/>
          <w:szCs w:val="32"/>
        </w:rPr>
        <w:t xml:space="preserve"> </w:t>
      </w:r>
      <w:r w:rsidR="00A630EB">
        <w:rPr>
          <w:b/>
          <w:sz w:val="32"/>
          <w:szCs w:val="32"/>
        </w:rPr>
        <w:t>Physical Education</w:t>
      </w:r>
      <w:r w:rsidR="00EE0C9A">
        <w:rPr>
          <w:b/>
          <w:sz w:val="32"/>
          <w:szCs w:val="32"/>
        </w:rPr>
        <w:t xml:space="preserve"> </w:t>
      </w:r>
      <w:r w:rsidR="004E6978" w:rsidRPr="00A17A0E">
        <w:rPr>
          <w:b/>
          <w:sz w:val="32"/>
          <w:szCs w:val="32"/>
        </w:rPr>
        <w:t>at Belfield</w:t>
      </w:r>
    </w:p>
    <w:tbl>
      <w:tblPr>
        <w:tblStyle w:val="TableGrid"/>
        <w:tblW w:w="15593" w:type="dxa"/>
        <w:tblInd w:w="-856" w:type="dxa"/>
        <w:tblLook w:val="04A0" w:firstRow="1" w:lastRow="0" w:firstColumn="1" w:lastColumn="0" w:noHBand="0" w:noVBand="1"/>
      </w:tblPr>
      <w:tblGrid>
        <w:gridCol w:w="5104"/>
        <w:gridCol w:w="2876"/>
        <w:gridCol w:w="3563"/>
        <w:gridCol w:w="4050"/>
      </w:tblGrid>
      <w:tr w:rsidR="00A17A0E" w:rsidTr="00D72062">
        <w:trPr>
          <w:trHeight w:val="3367"/>
        </w:trPr>
        <w:tc>
          <w:tcPr>
            <w:tcW w:w="7980" w:type="dxa"/>
            <w:gridSpan w:val="2"/>
          </w:tcPr>
          <w:p w:rsidR="00A17A0E" w:rsidRPr="00A17A0E" w:rsidRDefault="00837A59" w:rsidP="004E6978">
            <w:pPr>
              <w:jc w:val="center"/>
              <w:rPr>
                <w:rFonts w:cstheme="minorHAnsi"/>
                <w:b/>
                <w:color w:val="201F1E"/>
                <w:sz w:val="28"/>
                <w:szCs w:val="28"/>
                <w:shd w:val="clear" w:color="auto" w:fill="FFFFFF"/>
              </w:rPr>
            </w:pPr>
            <w:r>
              <w:rPr>
                <w:rFonts w:cstheme="minorHAnsi"/>
                <w:b/>
                <w:color w:val="201F1E"/>
                <w:sz w:val="28"/>
                <w:szCs w:val="28"/>
                <w:shd w:val="clear" w:color="auto" w:fill="FFFFFF"/>
              </w:rPr>
              <w:t xml:space="preserve">Our Vision for </w:t>
            </w:r>
            <w:r w:rsidR="00A630EB">
              <w:rPr>
                <w:b/>
                <w:sz w:val="28"/>
                <w:szCs w:val="28"/>
              </w:rPr>
              <w:t>PE</w:t>
            </w:r>
          </w:p>
          <w:p w:rsidR="00A17A0E" w:rsidRPr="00A17A0E" w:rsidRDefault="00A17A0E" w:rsidP="004E6978">
            <w:pPr>
              <w:jc w:val="center"/>
              <w:rPr>
                <w:rFonts w:cstheme="minorHAnsi"/>
                <w:color w:val="201F1E"/>
                <w:sz w:val="24"/>
                <w:szCs w:val="24"/>
                <w:shd w:val="clear" w:color="auto" w:fill="FFFFFF"/>
              </w:rPr>
            </w:pPr>
          </w:p>
          <w:p w:rsidR="00773E20" w:rsidRDefault="00766E4D" w:rsidP="00773E20">
            <w:pPr>
              <w:pStyle w:val="PlainText"/>
              <w:rPr>
                <w:rFonts w:cstheme="minorHAnsi"/>
                <w:i/>
                <w:color w:val="201F1E"/>
                <w:shd w:val="clear" w:color="auto" w:fill="FFFFFF"/>
              </w:rPr>
            </w:pPr>
            <w:r w:rsidRPr="00C84E8B">
              <w:rPr>
                <w:rFonts w:cstheme="minorHAnsi"/>
                <w:color w:val="201F1E"/>
                <w:szCs w:val="22"/>
                <w:shd w:val="clear" w:color="auto" w:fill="FFFFFF"/>
              </w:rPr>
              <w:t xml:space="preserve">Our </w:t>
            </w:r>
            <w:r w:rsidR="00A630EB">
              <w:rPr>
                <w:rFonts w:cstheme="minorHAnsi"/>
                <w:color w:val="201F1E"/>
                <w:shd w:val="clear" w:color="auto" w:fill="FFFFFF"/>
              </w:rPr>
              <w:t>PE</w:t>
            </w:r>
            <w:r w:rsidRPr="00C84E8B">
              <w:rPr>
                <w:rFonts w:cstheme="minorHAnsi"/>
                <w:color w:val="201F1E"/>
                <w:szCs w:val="22"/>
                <w:shd w:val="clear" w:color="auto" w:fill="FFFFFF"/>
              </w:rPr>
              <w:t xml:space="preserve"> curriculum </w:t>
            </w:r>
            <w:r w:rsidRPr="00C84E8B">
              <w:rPr>
                <w:rFonts w:cstheme="minorHAnsi"/>
                <w:i/>
                <w:color w:val="201F1E"/>
                <w:szCs w:val="22"/>
                <w:shd w:val="clear" w:color="auto" w:fill="FFFFFF"/>
              </w:rPr>
              <w:t>aims to equip all children with the skills &amp; knowledge to enable them to lead a happy, healthy &amp; purposeful life.</w:t>
            </w:r>
            <w:r w:rsidR="00F453BB">
              <w:rPr>
                <w:rFonts w:cstheme="minorHAnsi"/>
                <w:i/>
                <w:color w:val="201F1E"/>
                <w:shd w:val="clear" w:color="auto" w:fill="FFFFFF"/>
              </w:rPr>
              <w:t xml:space="preserve"> </w:t>
            </w:r>
          </w:p>
          <w:p w:rsidR="00300BD3" w:rsidRPr="00773E20" w:rsidRDefault="00562ED6" w:rsidP="00773E20">
            <w:pPr>
              <w:pStyle w:val="PlainText"/>
              <w:rPr>
                <w:i/>
              </w:rPr>
            </w:pPr>
            <w:r w:rsidRPr="00773E20">
              <w:rPr>
                <w:rFonts w:cstheme="minorHAnsi"/>
                <w:color w:val="201F1E"/>
                <w:shd w:val="clear" w:color="auto" w:fill="FFFFFF"/>
              </w:rPr>
              <w:t>We use Power of PE in delivering high quality PE sessions across the key stages.</w:t>
            </w:r>
            <w:r w:rsidR="00773E20" w:rsidRPr="00773E20">
              <w:rPr>
                <w:rFonts w:cstheme="minorHAnsi"/>
                <w:color w:val="201F1E"/>
                <w:shd w:val="clear" w:color="auto" w:fill="FFFFFF"/>
              </w:rPr>
              <w:t xml:space="preserve"> </w:t>
            </w:r>
            <w:r w:rsidR="00A630EB" w:rsidRPr="00773E20">
              <w:rPr>
                <w:rFonts w:cstheme="minorHAnsi"/>
                <w:color w:val="0B0C0C"/>
                <w:shd w:val="clear" w:color="auto" w:fill="FFFFFF"/>
              </w:rPr>
              <w:t>At Belfield</w:t>
            </w:r>
            <w:r w:rsidR="00773E20">
              <w:rPr>
                <w:rFonts w:cstheme="minorHAnsi"/>
                <w:color w:val="0B0C0C"/>
                <w:shd w:val="clear" w:color="auto" w:fill="FFFFFF"/>
              </w:rPr>
              <w:t>,</w:t>
            </w:r>
            <w:r w:rsidR="00A630EB" w:rsidRPr="00773E20">
              <w:rPr>
                <w:rFonts w:cstheme="minorHAnsi"/>
                <w:color w:val="0B0C0C"/>
                <w:shd w:val="clear" w:color="auto" w:fill="FFFFFF"/>
              </w:rPr>
              <w:t xml:space="preserve"> we believe that a high-quality physical education curriculum inspires all pupils to succeed and excel in competitive sport and other physically demanding activities</w:t>
            </w:r>
            <w:r w:rsidR="00A630EB" w:rsidRPr="00A630EB">
              <w:rPr>
                <w:rFonts w:cstheme="minorHAnsi"/>
                <w:color w:val="0B0C0C"/>
                <w:shd w:val="clear" w:color="auto" w:fill="FFFFFF"/>
              </w:rPr>
              <w:t>. It should provide opportunities for pupils to become physically confident in a way which supports their health and fitness. Opportunities to compete in sport and other activities build character and help to embed values such as fairness and respect.</w:t>
            </w:r>
          </w:p>
          <w:p w:rsidR="00A630EB" w:rsidRPr="00A630EB" w:rsidRDefault="00A630EB" w:rsidP="00773E20">
            <w:pPr>
              <w:rPr>
                <w:rFonts w:cstheme="minorHAnsi"/>
                <w:color w:val="0B0C0C"/>
                <w:shd w:val="clear" w:color="auto" w:fill="FFFFFF"/>
              </w:rPr>
            </w:pPr>
            <w:r>
              <w:rPr>
                <w:rFonts w:cstheme="minorHAnsi"/>
                <w:color w:val="0B0C0C"/>
                <w:shd w:val="clear" w:color="auto" w:fill="FFFFFF"/>
              </w:rPr>
              <w:t>We believe that a focus on Physical Education is essential in creating healthy young people and that the curriculum should reflect the needs of the community in which our children live, challenging lifestyle choices and creating opportunities to access sporting clubs and competitions.</w:t>
            </w:r>
          </w:p>
        </w:tc>
        <w:tc>
          <w:tcPr>
            <w:tcW w:w="7613" w:type="dxa"/>
            <w:gridSpan w:val="2"/>
          </w:tcPr>
          <w:p w:rsidR="00773E20" w:rsidRDefault="00A17A0E" w:rsidP="00773E20">
            <w:pPr>
              <w:jc w:val="center"/>
              <w:rPr>
                <w:b/>
              </w:rPr>
            </w:pPr>
            <w:r w:rsidRPr="00A17A0E">
              <w:rPr>
                <w:b/>
                <w:sz w:val="28"/>
                <w:szCs w:val="28"/>
              </w:rPr>
              <w:t>Content</w:t>
            </w:r>
            <w:r>
              <w:rPr>
                <w:b/>
                <w:sz w:val="28"/>
                <w:szCs w:val="28"/>
              </w:rPr>
              <w:t xml:space="preserve"> and Sequencing</w:t>
            </w:r>
          </w:p>
          <w:p w:rsidR="00773E20" w:rsidRPr="00773E20" w:rsidRDefault="00773E20" w:rsidP="00773E20">
            <w:pPr>
              <w:jc w:val="center"/>
              <w:rPr>
                <w:b/>
              </w:rPr>
            </w:pPr>
          </w:p>
          <w:p w:rsidR="007A6705" w:rsidRDefault="008671AF" w:rsidP="00214D18">
            <w:pPr>
              <w:rPr>
                <w:sz w:val="24"/>
                <w:szCs w:val="24"/>
              </w:rPr>
            </w:pPr>
            <w:r>
              <w:rPr>
                <w:sz w:val="24"/>
                <w:szCs w:val="24"/>
              </w:rPr>
              <w:t>A long</w:t>
            </w:r>
            <w:r w:rsidR="0032473C">
              <w:rPr>
                <w:sz w:val="24"/>
                <w:szCs w:val="24"/>
              </w:rPr>
              <w:t>-</w:t>
            </w:r>
            <w:r>
              <w:rPr>
                <w:sz w:val="24"/>
                <w:szCs w:val="24"/>
              </w:rPr>
              <w:t>term overview</w:t>
            </w:r>
            <w:r w:rsidR="0032473C">
              <w:rPr>
                <w:sz w:val="24"/>
                <w:szCs w:val="24"/>
              </w:rPr>
              <w:t xml:space="preserve"> allows for</w:t>
            </w:r>
            <w:r>
              <w:rPr>
                <w:sz w:val="24"/>
                <w:szCs w:val="24"/>
              </w:rPr>
              <w:t xml:space="preserve"> different </w:t>
            </w:r>
            <w:r w:rsidR="0032473C">
              <w:rPr>
                <w:sz w:val="24"/>
                <w:szCs w:val="24"/>
              </w:rPr>
              <w:t>aspects of PE, from the</w:t>
            </w:r>
            <w:r w:rsidR="00773E20">
              <w:rPr>
                <w:sz w:val="24"/>
                <w:szCs w:val="24"/>
              </w:rPr>
              <w:t xml:space="preserve"> Power of PE</w:t>
            </w:r>
            <w:r w:rsidR="0032473C">
              <w:rPr>
                <w:sz w:val="24"/>
                <w:szCs w:val="24"/>
              </w:rPr>
              <w:t>,</w:t>
            </w:r>
            <w:r w:rsidR="00773E20">
              <w:rPr>
                <w:sz w:val="24"/>
                <w:szCs w:val="24"/>
              </w:rPr>
              <w:t xml:space="preserve"> to </w:t>
            </w:r>
            <w:r w:rsidR="0032473C">
              <w:rPr>
                <w:sz w:val="24"/>
                <w:szCs w:val="24"/>
              </w:rPr>
              <w:t xml:space="preserve">be taught that </w:t>
            </w:r>
            <w:r w:rsidR="00773E20">
              <w:rPr>
                <w:sz w:val="24"/>
                <w:szCs w:val="24"/>
              </w:rPr>
              <w:t>ensure a variety of the different PE disciplines</w:t>
            </w:r>
            <w:r w:rsidR="0032473C">
              <w:rPr>
                <w:sz w:val="24"/>
                <w:szCs w:val="24"/>
              </w:rPr>
              <w:t xml:space="preserve"> and skills are experience</w:t>
            </w:r>
            <w:r w:rsidR="00773E20">
              <w:rPr>
                <w:sz w:val="24"/>
                <w:szCs w:val="24"/>
              </w:rPr>
              <w:t xml:space="preserve"> throughout the year, whilst at the same time giving children a chance to develop and progress skills learnt in previous years. </w:t>
            </w:r>
            <w:r w:rsidR="00214D18">
              <w:rPr>
                <w:sz w:val="24"/>
                <w:szCs w:val="24"/>
              </w:rPr>
              <w:t xml:space="preserve">Each half term has a focus: </w:t>
            </w:r>
            <w:r w:rsidR="00773E20">
              <w:rPr>
                <w:sz w:val="24"/>
                <w:szCs w:val="24"/>
              </w:rPr>
              <w:t>m</w:t>
            </w:r>
            <w:r w:rsidR="00214D18">
              <w:rPr>
                <w:sz w:val="24"/>
                <w:szCs w:val="24"/>
              </w:rPr>
              <w:t>ulti-skills</w:t>
            </w:r>
            <w:r w:rsidR="0032473C">
              <w:rPr>
                <w:sz w:val="24"/>
                <w:szCs w:val="24"/>
              </w:rPr>
              <w:t xml:space="preserve"> or netball</w:t>
            </w:r>
            <w:r w:rsidR="00214D18">
              <w:rPr>
                <w:sz w:val="24"/>
                <w:szCs w:val="24"/>
              </w:rPr>
              <w:t>, gymnastics, dance, ball skills/team skills</w:t>
            </w:r>
            <w:r w:rsidR="0032473C">
              <w:rPr>
                <w:sz w:val="24"/>
                <w:szCs w:val="24"/>
              </w:rPr>
              <w:t xml:space="preserve"> </w:t>
            </w:r>
            <w:r w:rsidR="00214D18">
              <w:rPr>
                <w:sz w:val="24"/>
                <w:szCs w:val="24"/>
              </w:rPr>
              <w:t>and athletics</w:t>
            </w:r>
            <w:r w:rsidR="00D72062">
              <w:rPr>
                <w:sz w:val="24"/>
                <w:szCs w:val="24"/>
              </w:rPr>
              <w:t xml:space="preserve">. </w:t>
            </w:r>
            <w:r w:rsidR="00214D18">
              <w:rPr>
                <w:sz w:val="24"/>
                <w:szCs w:val="24"/>
              </w:rPr>
              <w:t>Swimming lessons are taken in Year 4</w:t>
            </w:r>
            <w:r w:rsidR="0032473C">
              <w:rPr>
                <w:sz w:val="24"/>
                <w:szCs w:val="24"/>
              </w:rPr>
              <w:t xml:space="preserve"> and i</w:t>
            </w:r>
            <w:r w:rsidR="00214D18">
              <w:rPr>
                <w:sz w:val="24"/>
                <w:szCs w:val="24"/>
              </w:rPr>
              <w:t>n Year 6 children also take part in an Outdoor Adventurous activity (residential at Robin</w:t>
            </w:r>
            <w:r w:rsidR="0041309B">
              <w:rPr>
                <w:sz w:val="24"/>
                <w:szCs w:val="24"/>
              </w:rPr>
              <w:t>w</w:t>
            </w:r>
            <w:r w:rsidR="00214D18">
              <w:rPr>
                <w:sz w:val="24"/>
                <w:szCs w:val="24"/>
              </w:rPr>
              <w:t>ood)</w:t>
            </w:r>
            <w:r w:rsidR="0032473C">
              <w:rPr>
                <w:sz w:val="24"/>
                <w:szCs w:val="24"/>
              </w:rPr>
              <w:t xml:space="preserve"> – this is funded </w:t>
            </w:r>
            <w:r w:rsidR="008207DC">
              <w:rPr>
                <w:sz w:val="24"/>
                <w:szCs w:val="24"/>
              </w:rPr>
              <w:t xml:space="preserve">mainly </w:t>
            </w:r>
            <w:r w:rsidR="0032473C">
              <w:rPr>
                <w:sz w:val="24"/>
                <w:szCs w:val="24"/>
              </w:rPr>
              <w:t xml:space="preserve">through </w:t>
            </w:r>
            <w:r w:rsidR="008207DC">
              <w:rPr>
                <w:sz w:val="24"/>
                <w:szCs w:val="24"/>
              </w:rPr>
              <w:t xml:space="preserve">school contributions and </w:t>
            </w:r>
            <w:r w:rsidR="0032473C">
              <w:rPr>
                <w:sz w:val="24"/>
                <w:szCs w:val="24"/>
              </w:rPr>
              <w:t>P</w:t>
            </w:r>
            <w:r w:rsidR="008207DC">
              <w:rPr>
                <w:sz w:val="24"/>
                <w:szCs w:val="24"/>
              </w:rPr>
              <w:t xml:space="preserve">upil </w:t>
            </w:r>
            <w:r w:rsidR="0032473C">
              <w:rPr>
                <w:sz w:val="24"/>
                <w:szCs w:val="24"/>
              </w:rPr>
              <w:t>P</w:t>
            </w:r>
            <w:r w:rsidR="008207DC">
              <w:rPr>
                <w:sz w:val="24"/>
                <w:szCs w:val="24"/>
              </w:rPr>
              <w:t>remium monies,</w:t>
            </w:r>
            <w:r w:rsidR="0032473C">
              <w:rPr>
                <w:sz w:val="24"/>
                <w:szCs w:val="24"/>
              </w:rPr>
              <w:t xml:space="preserve"> ensur</w:t>
            </w:r>
            <w:r w:rsidR="008207DC">
              <w:rPr>
                <w:sz w:val="24"/>
                <w:szCs w:val="24"/>
              </w:rPr>
              <w:t>ing</w:t>
            </w:r>
            <w:r w:rsidR="0032473C">
              <w:rPr>
                <w:sz w:val="24"/>
                <w:szCs w:val="24"/>
              </w:rPr>
              <w:t xml:space="preserve"> a very high uptake. Also, </w:t>
            </w:r>
            <w:r w:rsidR="008207DC">
              <w:rPr>
                <w:sz w:val="24"/>
                <w:szCs w:val="24"/>
              </w:rPr>
              <w:t xml:space="preserve">children </w:t>
            </w:r>
            <w:r w:rsidR="00503BC7">
              <w:rPr>
                <w:sz w:val="24"/>
                <w:szCs w:val="24"/>
              </w:rPr>
              <w:t xml:space="preserve">in UKS2 </w:t>
            </w:r>
            <w:r w:rsidR="008207DC">
              <w:rPr>
                <w:sz w:val="24"/>
                <w:szCs w:val="24"/>
              </w:rPr>
              <w:t>experience rugby and lacrosse</w:t>
            </w:r>
            <w:r w:rsidR="00503BC7">
              <w:rPr>
                <w:sz w:val="24"/>
                <w:szCs w:val="24"/>
              </w:rPr>
              <w:t xml:space="preserve"> coaching as part of the curriculum offer.</w:t>
            </w:r>
          </w:p>
          <w:p w:rsidR="00773E20" w:rsidRDefault="00214D18" w:rsidP="00773E20">
            <w:pPr>
              <w:jc w:val="center"/>
              <w:rPr>
                <w:b/>
                <w:sz w:val="24"/>
                <w:szCs w:val="24"/>
              </w:rPr>
            </w:pPr>
            <w:r w:rsidRPr="00214D18">
              <w:rPr>
                <w:b/>
                <w:sz w:val="24"/>
                <w:szCs w:val="24"/>
              </w:rPr>
              <w:t>EYFS</w:t>
            </w:r>
          </w:p>
          <w:p w:rsidR="00214D18" w:rsidRDefault="00773E20" w:rsidP="00214D18">
            <w:pPr>
              <w:rPr>
                <w:sz w:val="24"/>
                <w:szCs w:val="24"/>
              </w:rPr>
            </w:pPr>
            <w:r>
              <w:rPr>
                <w:sz w:val="24"/>
                <w:szCs w:val="24"/>
              </w:rPr>
              <w:t>PE in EYFS is aimed at developing the 3 main areas of Core Strength and Co-ordination; Gross Motor Skills and Fine Motor Skills.</w:t>
            </w:r>
          </w:p>
          <w:p w:rsidR="00214D18" w:rsidRPr="00214D18" w:rsidRDefault="00214D18" w:rsidP="00214D18">
            <w:pPr>
              <w:rPr>
                <w:sz w:val="24"/>
                <w:szCs w:val="24"/>
              </w:rPr>
            </w:pPr>
          </w:p>
        </w:tc>
      </w:tr>
      <w:tr w:rsidR="004E6978" w:rsidTr="00D72062">
        <w:trPr>
          <w:trHeight w:val="3871"/>
        </w:trPr>
        <w:tc>
          <w:tcPr>
            <w:tcW w:w="5104" w:type="dxa"/>
          </w:tcPr>
          <w:p w:rsidR="004E6978" w:rsidRDefault="00A17A0E" w:rsidP="004E6978">
            <w:pPr>
              <w:jc w:val="center"/>
              <w:rPr>
                <w:b/>
                <w:sz w:val="28"/>
                <w:szCs w:val="28"/>
              </w:rPr>
            </w:pPr>
            <w:r w:rsidRPr="00A17A0E">
              <w:rPr>
                <w:b/>
                <w:sz w:val="28"/>
                <w:szCs w:val="28"/>
              </w:rPr>
              <w:t>Links across the curriculum</w:t>
            </w:r>
          </w:p>
          <w:p w:rsidR="00766E4D" w:rsidRDefault="00766E4D" w:rsidP="00766E4D">
            <w:pPr>
              <w:rPr>
                <w:sz w:val="24"/>
                <w:szCs w:val="24"/>
              </w:rPr>
            </w:pPr>
            <w:r w:rsidRPr="00C705A9">
              <w:rPr>
                <w:b/>
                <w:sz w:val="24"/>
                <w:szCs w:val="24"/>
              </w:rPr>
              <w:t>English</w:t>
            </w:r>
            <w:r>
              <w:rPr>
                <w:b/>
                <w:sz w:val="28"/>
                <w:szCs w:val="28"/>
              </w:rPr>
              <w:t xml:space="preserve"> –</w:t>
            </w:r>
            <w:r w:rsidR="00562ED6">
              <w:rPr>
                <w:b/>
                <w:sz w:val="28"/>
                <w:szCs w:val="28"/>
              </w:rPr>
              <w:t xml:space="preserve"> </w:t>
            </w:r>
            <w:r w:rsidR="00562ED6" w:rsidRPr="00562ED6">
              <w:rPr>
                <w:sz w:val="24"/>
                <w:szCs w:val="24"/>
              </w:rPr>
              <w:t>Associated language</w:t>
            </w:r>
            <w:r w:rsidR="00773E20">
              <w:rPr>
                <w:sz w:val="24"/>
                <w:szCs w:val="24"/>
              </w:rPr>
              <w:t xml:space="preserve"> / terminology</w:t>
            </w:r>
          </w:p>
          <w:p w:rsidR="00766E4D" w:rsidRDefault="00766E4D" w:rsidP="00766E4D">
            <w:pPr>
              <w:rPr>
                <w:sz w:val="24"/>
                <w:szCs w:val="24"/>
              </w:rPr>
            </w:pPr>
            <w:r w:rsidRPr="00C705A9">
              <w:rPr>
                <w:b/>
                <w:sz w:val="24"/>
                <w:szCs w:val="24"/>
              </w:rPr>
              <w:t>Maths</w:t>
            </w:r>
            <w:r>
              <w:rPr>
                <w:sz w:val="24"/>
                <w:szCs w:val="24"/>
              </w:rPr>
              <w:t xml:space="preserve"> – </w:t>
            </w:r>
            <w:r w:rsidR="00773E20">
              <w:rPr>
                <w:sz w:val="24"/>
                <w:szCs w:val="24"/>
              </w:rPr>
              <w:t>D</w:t>
            </w:r>
            <w:r w:rsidR="002B22DB">
              <w:rPr>
                <w:sz w:val="24"/>
                <w:szCs w:val="24"/>
              </w:rPr>
              <w:t>irections</w:t>
            </w:r>
            <w:r w:rsidR="00773E20">
              <w:rPr>
                <w:sz w:val="24"/>
                <w:szCs w:val="24"/>
              </w:rPr>
              <w:t>, shape, time</w:t>
            </w:r>
          </w:p>
          <w:p w:rsidR="00766E4D" w:rsidRDefault="00141D13" w:rsidP="00766E4D">
            <w:pPr>
              <w:rPr>
                <w:sz w:val="24"/>
                <w:szCs w:val="24"/>
              </w:rPr>
            </w:pPr>
            <w:r>
              <w:rPr>
                <w:b/>
                <w:sz w:val="24"/>
                <w:szCs w:val="24"/>
              </w:rPr>
              <w:t>Science</w:t>
            </w:r>
            <w:r w:rsidR="00766E4D">
              <w:rPr>
                <w:sz w:val="24"/>
                <w:szCs w:val="24"/>
              </w:rPr>
              <w:t xml:space="preserve"> –</w:t>
            </w:r>
            <w:r w:rsidR="00773E20">
              <w:rPr>
                <w:sz w:val="24"/>
                <w:szCs w:val="24"/>
              </w:rPr>
              <w:t>H</w:t>
            </w:r>
            <w:r w:rsidR="002B22DB">
              <w:rPr>
                <w:sz w:val="24"/>
                <w:szCs w:val="24"/>
              </w:rPr>
              <w:t>ealthy lifestyles</w:t>
            </w:r>
          </w:p>
          <w:p w:rsidR="00766E4D" w:rsidRDefault="00EE0C9A" w:rsidP="00766E4D">
            <w:pPr>
              <w:rPr>
                <w:sz w:val="24"/>
                <w:szCs w:val="24"/>
              </w:rPr>
            </w:pPr>
            <w:r>
              <w:rPr>
                <w:b/>
                <w:sz w:val="24"/>
                <w:szCs w:val="24"/>
              </w:rPr>
              <w:t>Art</w:t>
            </w:r>
            <w:r w:rsidR="00766E4D">
              <w:rPr>
                <w:sz w:val="24"/>
                <w:szCs w:val="24"/>
              </w:rPr>
              <w:t xml:space="preserve"> – </w:t>
            </w:r>
            <w:r w:rsidR="00562ED6">
              <w:rPr>
                <w:sz w:val="24"/>
                <w:szCs w:val="24"/>
              </w:rPr>
              <w:t>NA</w:t>
            </w:r>
          </w:p>
          <w:p w:rsidR="00766E4D" w:rsidRDefault="00766E4D" w:rsidP="00766E4D">
            <w:pPr>
              <w:rPr>
                <w:sz w:val="24"/>
                <w:szCs w:val="24"/>
              </w:rPr>
            </w:pPr>
            <w:r w:rsidRPr="00C705A9">
              <w:rPr>
                <w:b/>
                <w:sz w:val="24"/>
                <w:szCs w:val="24"/>
              </w:rPr>
              <w:t>RE</w:t>
            </w:r>
            <w:r>
              <w:rPr>
                <w:sz w:val="24"/>
                <w:szCs w:val="24"/>
              </w:rPr>
              <w:t xml:space="preserve"> –</w:t>
            </w:r>
            <w:r w:rsidR="00562ED6">
              <w:rPr>
                <w:sz w:val="24"/>
                <w:szCs w:val="24"/>
              </w:rPr>
              <w:t xml:space="preserve"> NA</w:t>
            </w:r>
          </w:p>
          <w:p w:rsidR="00766E4D" w:rsidRPr="00766E4D" w:rsidRDefault="00766E4D" w:rsidP="00766E4D">
            <w:pPr>
              <w:rPr>
                <w:b/>
                <w:sz w:val="24"/>
                <w:szCs w:val="24"/>
              </w:rPr>
            </w:pPr>
            <w:r w:rsidRPr="00766E4D">
              <w:rPr>
                <w:b/>
                <w:sz w:val="24"/>
                <w:szCs w:val="24"/>
              </w:rPr>
              <w:t xml:space="preserve">History </w:t>
            </w:r>
            <w:r w:rsidR="002B22DB">
              <w:rPr>
                <w:b/>
                <w:sz w:val="24"/>
                <w:szCs w:val="24"/>
              </w:rPr>
              <w:t>–</w:t>
            </w:r>
            <w:r w:rsidRPr="00766E4D">
              <w:rPr>
                <w:b/>
                <w:sz w:val="24"/>
                <w:szCs w:val="24"/>
              </w:rPr>
              <w:t xml:space="preserve"> </w:t>
            </w:r>
            <w:r w:rsidR="00773E20">
              <w:rPr>
                <w:b/>
                <w:sz w:val="24"/>
                <w:szCs w:val="24"/>
              </w:rPr>
              <w:t>D</w:t>
            </w:r>
            <w:r w:rsidR="002B22DB" w:rsidRPr="002B22DB">
              <w:rPr>
                <w:sz w:val="24"/>
                <w:szCs w:val="24"/>
              </w:rPr>
              <w:t>ances from historical periods (Victorians)</w:t>
            </w:r>
          </w:p>
          <w:p w:rsidR="00141D13" w:rsidRPr="002B22DB" w:rsidRDefault="00BB4E61" w:rsidP="00766E4D">
            <w:pPr>
              <w:rPr>
                <w:sz w:val="24"/>
                <w:szCs w:val="24"/>
              </w:rPr>
            </w:pPr>
            <w:r>
              <w:rPr>
                <w:b/>
                <w:sz w:val="24"/>
                <w:szCs w:val="24"/>
              </w:rPr>
              <w:t>Geography</w:t>
            </w:r>
            <w:r w:rsidR="00766E4D" w:rsidRPr="00766E4D">
              <w:rPr>
                <w:b/>
                <w:sz w:val="24"/>
                <w:szCs w:val="24"/>
              </w:rPr>
              <w:t xml:space="preserve"> </w:t>
            </w:r>
            <w:r w:rsidR="00141D13">
              <w:rPr>
                <w:b/>
                <w:sz w:val="24"/>
                <w:szCs w:val="24"/>
              </w:rPr>
              <w:t>–</w:t>
            </w:r>
            <w:r w:rsidR="002B22DB">
              <w:rPr>
                <w:b/>
                <w:sz w:val="24"/>
                <w:szCs w:val="24"/>
              </w:rPr>
              <w:t xml:space="preserve"> </w:t>
            </w:r>
            <w:r w:rsidR="002B22DB" w:rsidRPr="002B22DB">
              <w:rPr>
                <w:sz w:val="24"/>
                <w:szCs w:val="24"/>
              </w:rPr>
              <w:t>link to cultural influences</w:t>
            </w:r>
          </w:p>
          <w:p w:rsidR="00141D13" w:rsidRDefault="00141D13" w:rsidP="00766E4D">
            <w:pPr>
              <w:rPr>
                <w:b/>
                <w:sz w:val="24"/>
                <w:szCs w:val="24"/>
              </w:rPr>
            </w:pPr>
            <w:r>
              <w:rPr>
                <w:b/>
                <w:sz w:val="24"/>
                <w:szCs w:val="24"/>
              </w:rPr>
              <w:t xml:space="preserve">PSHE – </w:t>
            </w:r>
            <w:r w:rsidR="00065B1D" w:rsidRPr="00065B1D">
              <w:rPr>
                <w:sz w:val="24"/>
                <w:szCs w:val="24"/>
              </w:rPr>
              <w:t>M</w:t>
            </w:r>
            <w:r w:rsidR="002B22DB" w:rsidRPr="00065B1D">
              <w:rPr>
                <w:sz w:val="24"/>
                <w:szCs w:val="24"/>
              </w:rPr>
              <w:t>e</w:t>
            </w:r>
            <w:r w:rsidR="002B22DB" w:rsidRPr="002B22DB">
              <w:rPr>
                <w:sz w:val="24"/>
                <w:szCs w:val="24"/>
              </w:rPr>
              <w:t>ditation</w:t>
            </w:r>
            <w:r w:rsidR="00065B1D">
              <w:rPr>
                <w:sz w:val="24"/>
                <w:szCs w:val="24"/>
              </w:rPr>
              <w:t xml:space="preserve"> </w:t>
            </w:r>
            <w:r w:rsidR="002B22DB" w:rsidRPr="002B22DB">
              <w:rPr>
                <w:sz w:val="24"/>
                <w:szCs w:val="24"/>
              </w:rPr>
              <w:t>/</w:t>
            </w:r>
            <w:r w:rsidR="00065B1D">
              <w:rPr>
                <w:sz w:val="24"/>
                <w:szCs w:val="24"/>
              </w:rPr>
              <w:t xml:space="preserve"> W</w:t>
            </w:r>
            <w:r w:rsidR="002B22DB" w:rsidRPr="002B22DB">
              <w:rPr>
                <w:sz w:val="24"/>
                <w:szCs w:val="24"/>
              </w:rPr>
              <w:t>ellbeing</w:t>
            </w:r>
          </w:p>
          <w:p w:rsidR="00766E4D" w:rsidRPr="00065B1D" w:rsidRDefault="009D1DD0" w:rsidP="00766E4D">
            <w:pPr>
              <w:rPr>
                <w:b/>
                <w:sz w:val="24"/>
                <w:szCs w:val="24"/>
              </w:rPr>
            </w:pPr>
            <w:r>
              <w:rPr>
                <w:b/>
                <w:sz w:val="24"/>
                <w:szCs w:val="24"/>
              </w:rPr>
              <w:t>Computing -</w:t>
            </w:r>
            <w:r w:rsidR="002B22DB">
              <w:rPr>
                <w:b/>
                <w:sz w:val="24"/>
                <w:szCs w:val="24"/>
              </w:rPr>
              <w:t xml:space="preserve"> </w:t>
            </w:r>
            <w:r w:rsidR="00065B1D" w:rsidRPr="00065B1D">
              <w:rPr>
                <w:sz w:val="24"/>
                <w:szCs w:val="24"/>
              </w:rPr>
              <w:t>A</w:t>
            </w:r>
            <w:r w:rsidR="002B22DB" w:rsidRPr="00065B1D">
              <w:rPr>
                <w:sz w:val="24"/>
                <w:szCs w:val="24"/>
              </w:rPr>
              <w:t>l</w:t>
            </w:r>
            <w:r w:rsidR="002B22DB" w:rsidRPr="002B22DB">
              <w:rPr>
                <w:sz w:val="24"/>
                <w:szCs w:val="24"/>
              </w:rPr>
              <w:t>gorithms</w:t>
            </w:r>
            <w:r w:rsidR="00766E4D">
              <w:rPr>
                <w:sz w:val="24"/>
                <w:szCs w:val="24"/>
              </w:rPr>
              <w:t xml:space="preserve"> </w:t>
            </w:r>
          </w:p>
        </w:tc>
        <w:tc>
          <w:tcPr>
            <w:tcW w:w="2876" w:type="dxa"/>
          </w:tcPr>
          <w:p w:rsidR="004E6978" w:rsidRDefault="00737180" w:rsidP="00737180">
            <w:pPr>
              <w:jc w:val="center"/>
              <w:rPr>
                <w:b/>
                <w:sz w:val="28"/>
                <w:szCs w:val="28"/>
              </w:rPr>
            </w:pPr>
            <w:r w:rsidRPr="00737180">
              <w:rPr>
                <w:b/>
                <w:sz w:val="28"/>
                <w:szCs w:val="28"/>
              </w:rPr>
              <w:t>Retrieval</w:t>
            </w:r>
          </w:p>
          <w:p w:rsidR="00766E4D" w:rsidRPr="002B22DB" w:rsidRDefault="002B22DB" w:rsidP="00766E4D">
            <w:pPr>
              <w:rPr>
                <w:sz w:val="24"/>
                <w:szCs w:val="24"/>
              </w:rPr>
            </w:pPr>
            <w:r w:rsidRPr="002B22DB">
              <w:rPr>
                <w:sz w:val="24"/>
                <w:szCs w:val="24"/>
              </w:rPr>
              <w:t>Recap at beginning of lessons – build-up of skills so far (e</w:t>
            </w:r>
            <w:r w:rsidR="00562ED6">
              <w:rPr>
                <w:sz w:val="24"/>
                <w:szCs w:val="24"/>
              </w:rPr>
              <w:t>.</w:t>
            </w:r>
            <w:r w:rsidRPr="002B22DB">
              <w:rPr>
                <w:sz w:val="24"/>
                <w:szCs w:val="24"/>
              </w:rPr>
              <w:t>g</w:t>
            </w:r>
            <w:r w:rsidR="00562ED6">
              <w:rPr>
                <w:sz w:val="24"/>
                <w:szCs w:val="24"/>
              </w:rPr>
              <w:t>.</w:t>
            </w:r>
            <w:r w:rsidRPr="002B22DB">
              <w:rPr>
                <w:sz w:val="24"/>
                <w:szCs w:val="24"/>
              </w:rPr>
              <w:t xml:space="preserve"> in gymnastic sequences)</w:t>
            </w:r>
          </w:p>
          <w:p w:rsidR="00766E4D" w:rsidRDefault="00766E4D" w:rsidP="00766E4D">
            <w:pPr>
              <w:rPr>
                <w:sz w:val="24"/>
                <w:szCs w:val="24"/>
              </w:rPr>
            </w:pPr>
          </w:p>
          <w:p w:rsidR="00766E4D" w:rsidRPr="00737180" w:rsidRDefault="00766E4D" w:rsidP="00766E4D">
            <w:pPr>
              <w:rPr>
                <w:b/>
                <w:sz w:val="28"/>
                <w:szCs w:val="28"/>
              </w:rPr>
            </w:pPr>
            <w:r>
              <w:rPr>
                <w:sz w:val="24"/>
                <w:szCs w:val="24"/>
              </w:rPr>
              <w:t>Curriculum working walls – photos of previous walls</w:t>
            </w:r>
          </w:p>
        </w:tc>
        <w:tc>
          <w:tcPr>
            <w:tcW w:w="3563" w:type="dxa"/>
          </w:tcPr>
          <w:p w:rsidR="00766E4D" w:rsidRDefault="00737180" w:rsidP="00BB4E61">
            <w:pPr>
              <w:jc w:val="center"/>
              <w:rPr>
                <w:b/>
                <w:sz w:val="28"/>
                <w:szCs w:val="28"/>
              </w:rPr>
            </w:pPr>
            <w:r w:rsidRPr="00737180">
              <w:rPr>
                <w:b/>
                <w:sz w:val="28"/>
                <w:szCs w:val="28"/>
              </w:rPr>
              <w:t>Progress/assessment</w:t>
            </w:r>
          </w:p>
          <w:p w:rsidR="00766E4D" w:rsidRPr="00503BC7" w:rsidRDefault="00766E4D" w:rsidP="00766E4D">
            <w:pPr>
              <w:rPr>
                <w:sz w:val="20"/>
                <w:szCs w:val="20"/>
              </w:rPr>
            </w:pPr>
            <w:r w:rsidRPr="00503BC7">
              <w:rPr>
                <w:sz w:val="20"/>
                <w:szCs w:val="20"/>
              </w:rPr>
              <w:t xml:space="preserve">-Units of work are carefully sequenced so prior knowledge and concepts are built upon, leading to a greater understanding </w:t>
            </w:r>
            <w:r w:rsidR="00F453BB" w:rsidRPr="00503BC7">
              <w:rPr>
                <w:sz w:val="20"/>
                <w:szCs w:val="20"/>
              </w:rPr>
              <w:t xml:space="preserve">of </w:t>
            </w:r>
            <w:r w:rsidR="00A630EB" w:rsidRPr="00503BC7">
              <w:rPr>
                <w:sz w:val="20"/>
                <w:szCs w:val="20"/>
              </w:rPr>
              <w:t>PE</w:t>
            </w:r>
          </w:p>
          <w:p w:rsidR="00766E4D" w:rsidRPr="00503BC7" w:rsidRDefault="00766E4D" w:rsidP="00766E4D">
            <w:pPr>
              <w:rPr>
                <w:sz w:val="20"/>
                <w:szCs w:val="20"/>
              </w:rPr>
            </w:pPr>
            <w:r w:rsidRPr="00503BC7">
              <w:rPr>
                <w:sz w:val="20"/>
                <w:szCs w:val="20"/>
              </w:rPr>
              <w:t>-We use our ongoing assessment to inform judgments using “I Can statements”</w:t>
            </w:r>
          </w:p>
          <w:p w:rsidR="00766E4D" w:rsidRPr="00503BC7" w:rsidRDefault="00766E4D" w:rsidP="00766E4D">
            <w:pPr>
              <w:rPr>
                <w:sz w:val="20"/>
                <w:szCs w:val="20"/>
              </w:rPr>
            </w:pPr>
            <w:r w:rsidRPr="00503BC7">
              <w:rPr>
                <w:sz w:val="20"/>
                <w:szCs w:val="20"/>
              </w:rPr>
              <w:t>-At the end of the year, teachers use this information to make a judgment of Working Towards, At Expected or Greater Depth</w:t>
            </w:r>
          </w:p>
          <w:p w:rsidR="00766E4D" w:rsidRPr="00503BC7" w:rsidRDefault="00766E4D" w:rsidP="00766E4D">
            <w:pPr>
              <w:rPr>
                <w:sz w:val="20"/>
                <w:szCs w:val="20"/>
                <w:u w:val="single"/>
              </w:rPr>
            </w:pPr>
            <w:r w:rsidRPr="00503BC7">
              <w:rPr>
                <w:sz w:val="20"/>
                <w:szCs w:val="20"/>
                <w:u w:val="single"/>
              </w:rPr>
              <w:t>School averages 20</w:t>
            </w:r>
            <w:r w:rsidR="00562ED6" w:rsidRPr="00503BC7">
              <w:rPr>
                <w:sz w:val="20"/>
                <w:szCs w:val="20"/>
                <w:u w:val="single"/>
              </w:rPr>
              <w:t>2</w:t>
            </w:r>
            <w:r w:rsidR="00CB3F46" w:rsidRPr="00503BC7">
              <w:rPr>
                <w:sz w:val="20"/>
                <w:szCs w:val="20"/>
                <w:u w:val="single"/>
              </w:rPr>
              <w:t>2</w:t>
            </w:r>
            <w:r w:rsidR="00562ED6" w:rsidRPr="00503BC7">
              <w:rPr>
                <w:sz w:val="20"/>
                <w:szCs w:val="20"/>
                <w:u w:val="single"/>
              </w:rPr>
              <w:t>/2</w:t>
            </w:r>
            <w:r w:rsidR="00CB3F46" w:rsidRPr="00503BC7">
              <w:rPr>
                <w:sz w:val="20"/>
                <w:szCs w:val="20"/>
                <w:u w:val="single"/>
              </w:rPr>
              <w:t>3</w:t>
            </w:r>
          </w:p>
          <w:p w:rsidR="00766E4D" w:rsidRPr="00503BC7" w:rsidRDefault="00766E4D" w:rsidP="00766E4D">
            <w:pPr>
              <w:rPr>
                <w:sz w:val="20"/>
                <w:szCs w:val="20"/>
              </w:rPr>
            </w:pPr>
            <w:r w:rsidRPr="00503BC7">
              <w:rPr>
                <w:sz w:val="20"/>
                <w:szCs w:val="20"/>
              </w:rPr>
              <w:t xml:space="preserve">WTS               EXS               </w:t>
            </w:r>
            <w:bookmarkStart w:id="0" w:name="_GoBack"/>
            <w:bookmarkEnd w:id="0"/>
            <w:r w:rsidRPr="00503BC7">
              <w:rPr>
                <w:sz w:val="20"/>
                <w:szCs w:val="20"/>
              </w:rPr>
              <w:t>GDS</w:t>
            </w:r>
          </w:p>
          <w:p w:rsidR="00766E4D" w:rsidRPr="00C84E8B" w:rsidRDefault="00CB3F46" w:rsidP="00F453BB">
            <w:pPr>
              <w:rPr>
                <w:sz w:val="24"/>
                <w:szCs w:val="24"/>
              </w:rPr>
            </w:pPr>
            <w:r w:rsidRPr="00503BC7">
              <w:rPr>
                <w:sz w:val="20"/>
                <w:szCs w:val="20"/>
              </w:rPr>
              <w:t>5</w:t>
            </w:r>
            <w:r w:rsidR="00D347C8" w:rsidRPr="00503BC7">
              <w:rPr>
                <w:sz w:val="20"/>
                <w:szCs w:val="20"/>
              </w:rPr>
              <w:t xml:space="preserve">%                  </w:t>
            </w:r>
            <w:r w:rsidRPr="00503BC7">
              <w:rPr>
                <w:sz w:val="20"/>
                <w:szCs w:val="20"/>
              </w:rPr>
              <w:t>87</w:t>
            </w:r>
            <w:r w:rsidR="00D347C8" w:rsidRPr="00503BC7">
              <w:rPr>
                <w:sz w:val="20"/>
                <w:szCs w:val="20"/>
              </w:rPr>
              <w:t xml:space="preserve">%              </w:t>
            </w:r>
            <w:r w:rsidRPr="00503BC7">
              <w:rPr>
                <w:sz w:val="20"/>
                <w:szCs w:val="20"/>
              </w:rPr>
              <w:t>8</w:t>
            </w:r>
            <w:r w:rsidR="00C84E8B" w:rsidRPr="00503BC7">
              <w:rPr>
                <w:sz w:val="20"/>
                <w:szCs w:val="20"/>
              </w:rPr>
              <w:t>%</w:t>
            </w:r>
          </w:p>
        </w:tc>
        <w:tc>
          <w:tcPr>
            <w:tcW w:w="4050" w:type="dxa"/>
          </w:tcPr>
          <w:p w:rsidR="004E6978" w:rsidRDefault="00A17A0E" w:rsidP="004E6978">
            <w:pPr>
              <w:jc w:val="center"/>
              <w:rPr>
                <w:b/>
                <w:sz w:val="28"/>
                <w:szCs w:val="28"/>
              </w:rPr>
            </w:pPr>
            <w:r w:rsidRPr="00A17A0E">
              <w:rPr>
                <w:b/>
                <w:sz w:val="28"/>
                <w:szCs w:val="28"/>
              </w:rPr>
              <w:t>Support</w:t>
            </w:r>
          </w:p>
          <w:p w:rsidR="00766E4D" w:rsidRDefault="00766E4D" w:rsidP="00766E4D">
            <w:pPr>
              <w:rPr>
                <w:sz w:val="24"/>
                <w:szCs w:val="24"/>
              </w:rPr>
            </w:pPr>
            <w:r>
              <w:rPr>
                <w:sz w:val="24"/>
                <w:szCs w:val="24"/>
              </w:rPr>
              <w:t xml:space="preserve">Everyone has access to the </w:t>
            </w:r>
            <w:r w:rsidR="00A630EB">
              <w:rPr>
                <w:sz w:val="24"/>
                <w:szCs w:val="24"/>
              </w:rPr>
              <w:t>PE</w:t>
            </w:r>
            <w:r w:rsidR="00EE0C9A">
              <w:rPr>
                <w:sz w:val="24"/>
                <w:szCs w:val="24"/>
              </w:rPr>
              <w:t xml:space="preserve"> </w:t>
            </w:r>
            <w:r>
              <w:rPr>
                <w:sz w:val="24"/>
                <w:szCs w:val="24"/>
              </w:rPr>
              <w:t>National Curriculum with varying levels of support</w:t>
            </w:r>
          </w:p>
          <w:p w:rsidR="00766E4D" w:rsidRDefault="00766E4D" w:rsidP="00766E4D">
            <w:pPr>
              <w:rPr>
                <w:sz w:val="24"/>
                <w:szCs w:val="24"/>
              </w:rPr>
            </w:pPr>
          </w:p>
          <w:p w:rsidR="00766E4D" w:rsidRPr="00A17A0E" w:rsidRDefault="00562ED6" w:rsidP="00766E4D">
            <w:pPr>
              <w:rPr>
                <w:sz w:val="24"/>
                <w:szCs w:val="24"/>
              </w:rPr>
            </w:pPr>
            <w:r>
              <w:rPr>
                <w:sz w:val="24"/>
                <w:szCs w:val="24"/>
              </w:rPr>
              <w:t>2</w:t>
            </w:r>
            <w:r w:rsidR="00766E4D">
              <w:rPr>
                <w:sz w:val="24"/>
                <w:szCs w:val="24"/>
              </w:rPr>
              <w:t xml:space="preserve"> pupil</w:t>
            </w:r>
            <w:r>
              <w:rPr>
                <w:sz w:val="24"/>
                <w:szCs w:val="24"/>
              </w:rPr>
              <w:t>s</w:t>
            </w:r>
            <w:r w:rsidR="00766E4D">
              <w:rPr>
                <w:sz w:val="24"/>
                <w:szCs w:val="24"/>
              </w:rPr>
              <w:t xml:space="preserve"> have specific support and guidance taken from their EHCPs</w:t>
            </w:r>
            <w:r w:rsidR="00503BC7">
              <w:rPr>
                <w:sz w:val="24"/>
                <w:szCs w:val="24"/>
              </w:rPr>
              <w:t xml:space="preserve"> during PE sessions.</w:t>
            </w:r>
          </w:p>
        </w:tc>
      </w:tr>
    </w:tbl>
    <w:p w:rsidR="004E6978" w:rsidRPr="007A6705" w:rsidRDefault="004E6978" w:rsidP="004E6978">
      <w:pPr>
        <w:rPr>
          <w:sz w:val="2"/>
          <w:szCs w:val="2"/>
        </w:rPr>
      </w:pPr>
    </w:p>
    <w:sectPr w:rsidR="004E6978" w:rsidRPr="007A6705" w:rsidSect="00AF6C83">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9F6"/>
    <w:rsid w:val="000046E7"/>
    <w:rsid w:val="0006393A"/>
    <w:rsid w:val="00065B1D"/>
    <w:rsid w:val="00141D13"/>
    <w:rsid w:val="001525CE"/>
    <w:rsid w:val="00214D18"/>
    <w:rsid w:val="002B22DB"/>
    <w:rsid w:val="00300BD3"/>
    <w:rsid w:val="0032473C"/>
    <w:rsid w:val="00352C9F"/>
    <w:rsid w:val="0041309B"/>
    <w:rsid w:val="00462245"/>
    <w:rsid w:val="004A04C8"/>
    <w:rsid w:val="004E6978"/>
    <w:rsid w:val="00503BC7"/>
    <w:rsid w:val="00562ED6"/>
    <w:rsid w:val="00564B4E"/>
    <w:rsid w:val="00600E39"/>
    <w:rsid w:val="0066298B"/>
    <w:rsid w:val="00737180"/>
    <w:rsid w:val="00766E4D"/>
    <w:rsid w:val="00773E20"/>
    <w:rsid w:val="007A6705"/>
    <w:rsid w:val="008207DC"/>
    <w:rsid w:val="00837A59"/>
    <w:rsid w:val="008671AF"/>
    <w:rsid w:val="00890437"/>
    <w:rsid w:val="008B0EA4"/>
    <w:rsid w:val="009609F6"/>
    <w:rsid w:val="009D1DD0"/>
    <w:rsid w:val="00A17A0E"/>
    <w:rsid w:val="00A630EB"/>
    <w:rsid w:val="00AF631C"/>
    <w:rsid w:val="00AF6C83"/>
    <w:rsid w:val="00BB4E61"/>
    <w:rsid w:val="00C84E8B"/>
    <w:rsid w:val="00CB3F46"/>
    <w:rsid w:val="00D347C8"/>
    <w:rsid w:val="00D72062"/>
    <w:rsid w:val="00DD19AF"/>
    <w:rsid w:val="00E6047E"/>
    <w:rsid w:val="00EE0C9A"/>
    <w:rsid w:val="00F45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6C22"/>
  <w15:docId w15:val="{79AEEA4D-00ED-4256-87A8-DEA8F7DB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9F6"/>
    <w:rPr>
      <w:rFonts w:ascii="Tahoma" w:hAnsi="Tahoma" w:cs="Tahoma"/>
      <w:sz w:val="16"/>
      <w:szCs w:val="16"/>
    </w:rPr>
  </w:style>
  <w:style w:type="table" w:styleId="TableGrid">
    <w:name w:val="Table Grid"/>
    <w:basedOn w:val="TableNormal"/>
    <w:uiPriority w:val="59"/>
    <w:rsid w:val="004E69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F453B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53B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dc:creator>
  <cp:lastModifiedBy>Chris Gibson</cp:lastModifiedBy>
  <cp:revision>3</cp:revision>
  <dcterms:created xsi:type="dcterms:W3CDTF">2023-11-10T08:39:00Z</dcterms:created>
  <dcterms:modified xsi:type="dcterms:W3CDTF">2023-11-10T09:36:00Z</dcterms:modified>
</cp:coreProperties>
</file>